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2A" w:rsidRPr="00CB4846" w:rsidRDefault="00DF3F2A" w:rsidP="00DF3F2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NewRomanPS-BoldMT" w:hAnsiTheme="minorHAnsi" w:cstheme="minorHAnsi"/>
          <w:b/>
          <w:bCs/>
          <w:sz w:val="32"/>
          <w:szCs w:val="32"/>
          <w:lang w:eastAsia="en-AU"/>
        </w:rPr>
      </w:pPr>
      <w:r w:rsidRPr="00CB4846">
        <w:rPr>
          <w:rFonts w:asciiTheme="minorHAnsi" w:eastAsia="TimesNewRomanPS-BoldMT" w:hAnsiTheme="minorHAnsi" w:cstheme="minorHAnsi"/>
          <w:b/>
          <w:bCs/>
          <w:sz w:val="32"/>
          <w:szCs w:val="32"/>
          <w:lang w:eastAsia="en-AU"/>
        </w:rPr>
        <w:t>АНКЕТА-ЗАЯВКА</w:t>
      </w:r>
      <w:r>
        <w:rPr>
          <w:rFonts w:asciiTheme="minorHAnsi" w:eastAsia="TimesNewRomanPS-BoldMT" w:hAnsiTheme="minorHAnsi" w:cstheme="minorHAnsi"/>
          <w:b/>
          <w:bCs/>
          <w:sz w:val="32"/>
          <w:szCs w:val="32"/>
          <w:lang w:eastAsia="en-AU"/>
        </w:rPr>
        <w:br/>
      </w:r>
      <w:r w:rsidRPr="00CB4846">
        <w:rPr>
          <w:rFonts w:asciiTheme="minorHAnsi" w:eastAsia="TimesNewRomanPS-BoldMT" w:hAnsiTheme="minorHAnsi" w:cstheme="minorHAnsi"/>
          <w:b/>
          <w:bCs/>
          <w:sz w:val="32"/>
          <w:szCs w:val="32"/>
          <w:lang w:eastAsia="en-AU"/>
        </w:rPr>
        <w:t>на участие в квалификационном семинаре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Название семинара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: _____________________________________________________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________________________________________________________________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Дата проведения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: ________________________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Прошу допустить меня к участию в квалификационном семинаре для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: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br/>
        <w:t>–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присвоения </w:t>
      </w:r>
      <w:r w:rsidRPr="00250CBB">
        <w:rPr>
          <w:rFonts w:asciiTheme="minorHAnsi" w:eastAsia="TimesNewRomanPSMT" w:hAnsiTheme="minorHAnsi" w:cstheme="minorHAnsi"/>
          <w:sz w:val="56"/>
          <w:szCs w:val="56"/>
          <w:lang w:eastAsia="en-AU"/>
        </w:rPr>
        <w:t>□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     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–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подтверждения </w:t>
      </w:r>
      <w:r w:rsidRPr="00250CBB">
        <w:rPr>
          <w:rFonts w:asciiTheme="minorHAnsi" w:eastAsia="TimesNewRomanPSMT" w:hAnsiTheme="minorHAnsi" w:cstheme="minorHAnsi"/>
          <w:sz w:val="56"/>
          <w:szCs w:val="56"/>
          <w:lang w:eastAsia="en-AU"/>
        </w:rPr>
        <w:t>□</w:t>
      </w:r>
      <w:r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 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__________________________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судейской категории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.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–</w:t>
      </w:r>
      <w:r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в качестве слушателя </w:t>
      </w:r>
      <w:r w:rsidRPr="00250CBB">
        <w:rPr>
          <w:rFonts w:asciiTheme="minorHAnsi" w:eastAsia="TimesNewRomanPSMT" w:hAnsiTheme="minorHAnsi" w:cstheme="minorHAnsi"/>
          <w:sz w:val="56"/>
          <w:szCs w:val="56"/>
          <w:lang w:eastAsia="en-AU"/>
        </w:rPr>
        <w:t>□</w:t>
      </w:r>
    </w:p>
    <w:p w:rsidR="00DF3F2A" w:rsidRPr="00D84415" w:rsidRDefault="00DF3F2A" w:rsidP="00DF3F2A">
      <w:pPr>
        <w:widowControl w:val="0"/>
        <w:autoSpaceDE w:val="0"/>
        <w:autoSpaceDN w:val="0"/>
        <w:adjustRightInd w:val="0"/>
        <w:spacing w:before="240" w:after="0" w:line="360" w:lineRule="exact"/>
        <w:rPr>
          <w:rFonts w:asciiTheme="minorHAnsi" w:eastAsia="TimesNewRomanPS-BoldMT" w:hAnsiTheme="minorHAnsi" w:cstheme="minorHAnsi"/>
          <w:b/>
          <w:bCs/>
          <w:sz w:val="28"/>
          <w:szCs w:val="28"/>
          <w:lang w:eastAsia="en-AU"/>
        </w:rPr>
      </w:pPr>
      <w:r w:rsidRPr="00D84415">
        <w:rPr>
          <w:rFonts w:asciiTheme="minorHAnsi" w:eastAsia="TimesNewRomanPS-BoldMT" w:hAnsiTheme="minorHAnsi" w:cstheme="minorHAnsi"/>
          <w:b/>
          <w:bCs/>
          <w:sz w:val="28"/>
          <w:szCs w:val="28"/>
          <w:lang w:eastAsia="en-AU"/>
        </w:rPr>
        <w:t>ЛИЧНЫЕ ДАННЫЕ: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Фамилия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,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имя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,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отчество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: ___________________________________________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_________________________________________________________________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Дата рождения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: «____» _________________ _________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г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.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b/>
          <w:bCs/>
          <w:sz w:val="24"/>
          <w:szCs w:val="24"/>
          <w:lang w:eastAsia="en-AU"/>
        </w:rPr>
        <w:t xml:space="preserve">Дисциплина: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  </w:t>
      </w:r>
      <w:r w:rsidRPr="00250CBB">
        <w:rPr>
          <w:rFonts w:asciiTheme="minorHAnsi" w:eastAsia="TimesNewRomanPS-BoldMT" w:hAnsiTheme="minorHAnsi" w:cstheme="minorHAnsi"/>
          <w:b/>
          <w:bCs/>
          <w:sz w:val="24"/>
          <w:szCs w:val="24"/>
          <w:lang w:eastAsia="en-AU"/>
        </w:rPr>
        <w:t xml:space="preserve">Специализация: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</w:t>
      </w:r>
    </w:p>
    <w:p w:rsidR="00DF3F2A" w:rsidRPr="00FB01E1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Theme="minorHAnsi" w:eastAsia="TimesNewRomanPS-BoldMT" w:hAnsiTheme="minorHAnsi" w:cstheme="minorHAnsi"/>
          <w:sz w:val="16"/>
          <w:szCs w:val="16"/>
          <w:lang w:eastAsia="en-AU"/>
        </w:rPr>
      </w:pP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(конкур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выездка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троеборье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пробеги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>)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 xml:space="preserve"> </w:t>
      </w:r>
      <w:r>
        <w:rPr>
          <w:rFonts w:asciiTheme="minorHAnsi" w:eastAsia="TimesNewRomanPSMT" w:hAnsiTheme="minorHAnsi" w:cstheme="minorHAnsi"/>
          <w:sz w:val="16"/>
          <w:szCs w:val="16"/>
          <w:lang w:eastAsia="en-AU"/>
        </w:rPr>
        <w:t xml:space="preserve">                       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(судья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технический делегат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секретарь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стюард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курс-дизайнер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 xml:space="preserve">, </w:t>
      </w:r>
      <w:r w:rsidRPr="00FB01E1">
        <w:rPr>
          <w:rFonts w:asciiTheme="minorHAnsi" w:eastAsia="TimesNewRomanPSMT" w:hAnsiTheme="minorHAnsi" w:cstheme="minorHAnsi"/>
          <w:sz w:val="16"/>
          <w:szCs w:val="16"/>
          <w:lang w:eastAsia="en-AU"/>
        </w:rPr>
        <w:t>ветеринар, др</w:t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>.)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Судейская категория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(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на момент заполнения анкеты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): 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Приказ о присвоении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(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организация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,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дата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,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номер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): 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________________________________________________________________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________________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b/>
          <w:bCs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b/>
          <w:bCs/>
          <w:sz w:val="24"/>
          <w:szCs w:val="24"/>
          <w:lang w:eastAsia="en-AU"/>
        </w:rPr>
        <w:t>Контакты: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Телефон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: _____________________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Электронная почта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: 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</w:t>
      </w:r>
    </w:p>
    <w:p w:rsidR="00DF3F2A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b/>
          <w:bCs/>
          <w:sz w:val="28"/>
          <w:szCs w:val="28"/>
          <w:lang w:eastAsia="en-AU"/>
        </w:rPr>
      </w:pP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b/>
          <w:bCs/>
          <w:sz w:val="24"/>
          <w:szCs w:val="24"/>
          <w:lang w:eastAsia="en-AU"/>
        </w:rPr>
        <w:t xml:space="preserve">Знание иностранных языков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(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нет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(--) /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понимаю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(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П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) /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свободно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(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С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)):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Англ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. </w:t>
      </w:r>
      <w:r w:rsidRPr="00250CBB">
        <w:rPr>
          <w:rFonts w:asciiTheme="minorHAnsi" w:eastAsia="TimesNewRomanPSMT" w:hAnsiTheme="minorHAnsi" w:cstheme="minorHAnsi"/>
          <w:sz w:val="56"/>
          <w:szCs w:val="56"/>
          <w:lang w:eastAsia="en-AU"/>
        </w:rPr>
        <w:t>□</w:t>
      </w:r>
      <w:r>
        <w:rPr>
          <w:rFonts w:asciiTheme="minorHAnsi" w:eastAsia="TimesNewRomanPSMT" w:hAnsiTheme="minorHAnsi" w:cstheme="minorHAnsi"/>
          <w:sz w:val="52"/>
          <w:szCs w:val="52"/>
          <w:lang w:eastAsia="en-AU"/>
        </w:rPr>
        <w:t xml:space="preserve">   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Нем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.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 </w:t>
      </w:r>
      <w:r w:rsidRPr="00250CBB">
        <w:rPr>
          <w:rFonts w:asciiTheme="minorHAnsi" w:eastAsia="TimesNewRomanPSMT" w:hAnsiTheme="minorHAnsi" w:cstheme="minorHAnsi"/>
          <w:sz w:val="56"/>
          <w:szCs w:val="56"/>
          <w:lang w:eastAsia="en-AU"/>
        </w:rPr>
        <w:t>□</w:t>
      </w:r>
      <w:r>
        <w:rPr>
          <w:rFonts w:asciiTheme="minorHAnsi" w:eastAsia="TimesNewRomanPSMT" w:hAnsiTheme="minorHAnsi" w:cstheme="minorHAnsi"/>
          <w:sz w:val="52"/>
          <w:szCs w:val="52"/>
          <w:lang w:eastAsia="en-AU"/>
        </w:rPr>
        <w:t xml:space="preserve">   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Франц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.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 </w:t>
      </w:r>
      <w:r w:rsidRPr="00250CBB">
        <w:rPr>
          <w:rFonts w:asciiTheme="minorHAnsi" w:eastAsia="TimesNewRomanPSMT" w:hAnsiTheme="minorHAnsi" w:cstheme="minorHAnsi"/>
          <w:sz w:val="56"/>
          <w:szCs w:val="56"/>
          <w:lang w:eastAsia="en-AU"/>
        </w:rPr>
        <w:t>□</w:t>
      </w:r>
      <w:r>
        <w:rPr>
          <w:rFonts w:asciiTheme="minorHAnsi" w:eastAsia="TimesNewRomanPSMT" w:hAnsiTheme="minorHAnsi" w:cstheme="minorHAnsi"/>
          <w:sz w:val="52"/>
          <w:szCs w:val="52"/>
          <w:lang w:eastAsia="en-AU"/>
        </w:rPr>
        <w:t xml:space="preserve">    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 xml:space="preserve"> </w:t>
      </w:r>
      <w:r w:rsidRPr="00250CBB">
        <w:rPr>
          <w:rFonts w:asciiTheme="minorHAnsi" w:eastAsia="TimesNewRomanPSMT" w:hAnsiTheme="minorHAnsi" w:cstheme="minorHAnsi"/>
          <w:sz w:val="24"/>
          <w:szCs w:val="24"/>
          <w:lang w:eastAsia="en-AU"/>
        </w:rPr>
        <w:t>Другие</w:t>
      </w:r>
      <w:r>
        <w:rPr>
          <w:rFonts w:asciiTheme="minorHAnsi" w:eastAsia="TimesNewRomanPSMT" w:hAnsiTheme="minorHAnsi" w:cstheme="minorHAnsi"/>
          <w:sz w:val="24"/>
          <w:szCs w:val="24"/>
          <w:lang w:eastAsia="en-AU"/>
        </w:rPr>
        <w:t xml:space="preserve"> </w:t>
      </w:r>
      <w:r w:rsidRPr="00250CBB">
        <w:rPr>
          <w:rFonts w:asciiTheme="minorHAnsi" w:eastAsia="TimesNewRomanPSMT" w:hAnsiTheme="minorHAnsi" w:cstheme="minorHAnsi"/>
          <w:sz w:val="56"/>
          <w:szCs w:val="56"/>
          <w:lang w:eastAsia="en-AU"/>
        </w:rPr>
        <w:t>□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>______________</w:t>
      </w:r>
    </w:p>
    <w:p w:rsidR="00DF3F2A" w:rsidRPr="00DF3F2A" w:rsidRDefault="00DF3F2A" w:rsidP="00DF3F2A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eastAsia="TimesNewRomanPSMT" w:hAnsiTheme="minorHAnsi" w:cstheme="minorHAnsi"/>
          <w:sz w:val="20"/>
          <w:szCs w:val="20"/>
          <w:lang w:eastAsia="en-AU"/>
        </w:rPr>
      </w:pP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</w:r>
      <w:r w:rsidRPr="00DF3F2A">
        <w:rPr>
          <w:rFonts w:asciiTheme="minorHAnsi" w:eastAsia="TimesNewRomanPSMT" w:hAnsiTheme="minorHAnsi" w:cstheme="minorHAnsi"/>
          <w:sz w:val="20"/>
          <w:szCs w:val="20"/>
          <w:lang w:eastAsia="en-AU"/>
        </w:rPr>
        <w:tab/>
        <w:t>(уточнить)</w:t>
      </w:r>
    </w:p>
    <w:p w:rsidR="00DF3F2A" w:rsidRPr="00250CBB" w:rsidRDefault="00DF3F2A" w:rsidP="00DF3F2A">
      <w:pPr>
        <w:widowControl w:val="0"/>
        <w:autoSpaceDE w:val="0"/>
        <w:autoSpaceDN w:val="0"/>
        <w:adjustRightInd w:val="0"/>
        <w:spacing w:before="240" w:after="0" w:line="360" w:lineRule="exact"/>
        <w:rPr>
          <w:rFonts w:asciiTheme="minorHAnsi" w:eastAsia="TimesNewRomanPS-BoldMT" w:hAnsiTheme="minorHAnsi" w:cstheme="minorHAnsi"/>
          <w:b/>
          <w:bCs/>
          <w:sz w:val="28"/>
          <w:szCs w:val="28"/>
          <w:lang w:eastAsia="en-AU"/>
        </w:rPr>
      </w:pPr>
      <w:r w:rsidRPr="00250CBB">
        <w:rPr>
          <w:rFonts w:asciiTheme="minorHAnsi" w:eastAsia="TimesNewRomanPS-BoldMT" w:hAnsiTheme="minorHAnsi" w:cstheme="minorHAnsi"/>
          <w:b/>
          <w:bCs/>
          <w:sz w:val="28"/>
          <w:szCs w:val="28"/>
          <w:lang w:eastAsia="en-AU"/>
        </w:rPr>
        <w:t>2. ОПЫТ РАБОТЫ НА СОРЕВНОВАНИЯХ</w:t>
      </w:r>
      <w:r>
        <w:rPr>
          <w:rFonts w:asciiTheme="minorHAnsi" w:eastAsia="TimesNewRomanPS-BoldMT" w:hAnsiTheme="minorHAnsi" w:cstheme="minorHAnsi"/>
          <w:b/>
          <w:bCs/>
          <w:sz w:val="28"/>
          <w:szCs w:val="28"/>
          <w:lang w:eastAsia="en-AU"/>
        </w:rPr>
        <w:t xml:space="preserve"> ПО ВЫЕЗДКЕ</w:t>
      </w:r>
    </w:p>
    <w:p w:rsidR="00DF3F2A" w:rsidRDefault="00DF3F2A" w:rsidP="00DF3F2A">
      <w:pPr>
        <w:widowControl w:val="0"/>
        <w:autoSpaceDE w:val="0"/>
        <w:autoSpaceDN w:val="0"/>
        <w:adjustRightInd w:val="0"/>
        <w:spacing w:after="0" w:line="360" w:lineRule="exact"/>
        <w:rPr>
          <w:rFonts w:asciiTheme="minorHAnsi" w:eastAsia="TimesNewRomanPS-BoldMT" w:hAnsiTheme="minorHAnsi" w:cstheme="minorHAnsi"/>
          <w:b/>
          <w:bCs/>
          <w:sz w:val="24"/>
          <w:szCs w:val="24"/>
          <w:lang w:eastAsia="en-AU"/>
        </w:rPr>
      </w:pPr>
      <w:r w:rsidRPr="00250CBB">
        <w:rPr>
          <w:rFonts w:asciiTheme="minorHAnsi" w:eastAsia="TimesNewRomanPS-BoldMT" w:hAnsiTheme="minorHAnsi" w:cstheme="minorHAnsi"/>
          <w:b/>
          <w:bCs/>
          <w:sz w:val="24"/>
          <w:szCs w:val="24"/>
          <w:lang w:eastAsia="en-AU"/>
        </w:rPr>
        <w:t>Стаж работы за последние три года</w:t>
      </w:r>
    </w:p>
    <w:tbl>
      <w:tblPr>
        <w:tblStyle w:val="a9"/>
        <w:tblW w:w="0" w:type="auto"/>
        <w:tblLook w:val="04A0"/>
      </w:tblPr>
      <w:tblGrid>
        <w:gridCol w:w="1809"/>
        <w:gridCol w:w="2410"/>
        <w:gridCol w:w="3969"/>
        <w:gridCol w:w="1842"/>
      </w:tblGrid>
      <w:tr w:rsidR="00DF3F2A" w:rsidRPr="00FB01E1" w:rsidTr="001833FD">
        <w:tc>
          <w:tcPr>
            <w:tcW w:w="1809" w:type="dxa"/>
            <w:vAlign w:val="center"/>
          </w:tcPr>
          <w:p w:rsidR="00DF3F2A" w:rsidRPr="00FB01E1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-BoldMT" w:hAnsiTheme="minorHAnsi" w:cstheme="minorHAnsi"/>
                <w:bCs/>
                <w:sz w:val="18"/>
                <w:szCs w:val="18"/>
                <w:lang w:eastAsia="en-AU"/>
              </w:rPr>
            </w:pPr>
            <w:r w:rsidRPr="00FB01E1">
              <w:rPr>
                <w:rFonts w:asciiTheme="minorHAnsi" w:eastAsia="TimesNewRomanPSMT" w:hAnsiTheme="minorHAnsi" w:cstheme="minorHAnsi"/>
                <w:sz w:val="18"/>
                <w:szCs w:val="18"/>
                <w:lang w:eastAsia="en-AU"/>
              </w:rPr>
              <w:t>Дата</w:t>
            </w:r>
          </w:p>
        </w:tc>
        <w:tc>
          <w:tcPr>
            <w:tcW w:w="2410" w:type="dxa"/>
            <w:vAlign w:val="center"/>
          </w:tcPr>
          <w:p w:rsidR="00DF3F2A" w:rsidRPr="00FB01E1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-BoldMT" w:hAnsiTheme="minorHAnsi" w:cstheme="minorHAnsi"/>
                <w:bCs/>
                <w:sz w:val="18"/>
                <w:szCs w:val="18"/>
                <w:lang w:eastAsia="en-AU"/>
              </w:rPr>
            </w:pPr>
            <w:r w:rsidRPr="00FB01E1">
              <w:rPr>
                <w:rFonts w:asciiTheme="minorHAnsi" w:eastAsia="TimesNewRomanPSMT" w:hAnsiTheme="minorHAnsi" w:cstheme="minorHAnsi"/>
                <w:sz w:val="18"/>
                <w:szCs w:val="18"/>
                <w:lang w:eastAsia="en-AU"/>
              </w:rPr>
              <w:t>Место</w:t>
            </w:r>
          </w:p>
        </w:tc>
        <w:tc>
          <w:tcPr>
            <w:tcW w:w="3969" w:type="dxa"/>
            <w:vAlign w:val="center"/>
          </w:tcPr>
          <w:p w:rsidR="00DF3F2A" w:rsidRPr="00FB01E1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-BoldMT" w:hAnsiTheme="minorHAnsi" w:cstheme="minorHAnsi"/>
                <w:bCs/>
                <w:sz w:val="18"/>
                <w:szCs w:val="18"/>
                <w:lang w:eastAsia="en-AU"/>
              </w:rPr>
            </w:pPr>
            <w:r w:rsidRPr="00FB01E1">
              <w:rPr>
                <w:rFonts w:asciiTheme="minorHAnsi" w:eastAsia="TimesNewRomanPSMT" w:hAnsiTheme="minorHAnsi" w:cstheme="minorHAnsi"/>
                <w:sz w:val="18"/>
                <w:szCs w:val="18"/>
                <w:lang w:eastAsia="en-AU"/>
              </w:rPr>
              <w:t>Уровень соревнования</w:t>
            </w:r>
          </w:p>
        </w:tc>
        <w:tc>
          <w:tcPr>
            <w:tcW w:w="1842" w:type="dxa"/>
            <w:vAlign w:val="center"/>
          </w:tcPr>
          <w:p w:rsidR="00DF3F2A" w:rsidRPr="00FB01E1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-BoldMT" w:hAnsiTheme="minorHAnsi" w:cstheme="minorHAnsi"/>
                <w:bCs/>
                <w:sz w:val="18"/>
                <w:szCs w:val="18"/>
                <w:lang w:eastAsia="en-AU"/>
              </w:rPr>
            </w:pPr>
            <w:r w:rsidRPr="00FB01E1">
              <w:rPr>
                <w:rFonts w:asciiTheme="minorHAnsi" w:eastAsia="TimesNewRomanPSMT" w:hAnsiTheme="minorHAnsi" w:cstheme="minorHAnsi"/>
                <w:sz w:val="18"/>
                <w:szCs w:val="18"/>
                <w:lang w:eastAsia="en-AU"/>
              </w:rPr>
              <w:t>Должность</w:t>
            </w: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  <w:tr w:rsidR="00DF3F2A" w:rsidTr="001833FD">
        <w:tc>
          <w:tcPr>
            <w:tcW w:w="180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</w:tcPr>
          <w:p w:rsidR="00DF3F2A" w:rsidRDefault="00DF3F2A" w:rsidP="001833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NewRomanPS-BoldMT" w:hAnsiTheme="minorHAnsi" w:cstheme="minorHAnsi"/>
                <w:bCs/>
                <w:sz w:val="24"/>
                <w:szCs w:val="24"/>
                <w:lang w:eastAsia="en-AU"/>
              </w:rPr>
            </w:pPr>
          </w:p>
        </w:tc>
      </w:tr>
    </w:tbl>
    <w:p w:rsidR="00DF3F2A" w:rsidRDefault="00DF3F2A" w:rsidP="00DF3F2A">
      <w:pPr>
        <w:pStyle w:val="a3"/>
        <w:widowControl w:val="0"/>
        <w:spacing w:before="0" w:beforeAutospacing="0" w:after="0" w:afterAutospacing="0" w:line="240" w:lineRule="exact"/>
        <w:rPr>
          <w:rFonts w:asciiTheme="minorHAnsi" w:eastAsia="TimesNewRomanPS-BoldMT" w:hAnsiTheme="minorHAnsi" w:cstheme="minorHAnsi"/>
          <w:sz w:val="24"/>
          <w:szCs w:val="24"/>
          <w:lang w:eastAsia="en-AU"/>
        </w:rPr>
      </w:pPr>
    </w:p>
    <w:p w:rsidR="00DF3F2A" w:rsidRPr="00FB01E1" w:rsidRDefault="00DF3F2A" w:rsidP="00DF3F2A">
      <w:pPr>
        <w:pStyle w:val="a3"/>
        <w:widowControl w:val="0"/>
        <w:spacing w:before="0" w:beforeAutospacing="0" w:after="0" w:afterAutospacing="0" w:line="240" w:lineRule="exact"/>
        <w:rPr>
          <w:rFonts w:asciiTheme="minorHAnsi" w:hAnsiTheme="minorHAnsi" w:cstheme="minorHAnsi"/>
          <w:color w:val="000000"/>
          <w:sz w:val="16"/>
          <w:szCs w:val="16"/>
        </w:rPr>
      </w:pPr>
      <w:r w:rsidRPr="00250CBB">
        <w:rPr>
          <w:rFonts w:asciiTheme="minorHAnsi" w:eastAsia="TimesNewRomanPS-BoldMT" w:hAnsiTheme="minorHAnsi" w:cstheme="minorHAnsi"/>
          <w:sz w:val="24"/>
          <w:szCs w:val="24"/>
          <w:lang w:val="en-AU" w:eastAsia="en-AU"/>
        </w:rPr>
        <w:t>«_____» ________________ 20 ____</w:t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ab/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ab/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ab/>
      </w:r>
      <w:r w:rsidRPr="00250CBB">
        <w:rPr>
          <w:rFonts w:asciiTheme="minorHAnsi" w:eastAsia="TimesNewRomanPS-BoldMT" w:hAnsiTheme="minorHAnsi" w:cstheme="minorHAnsi"/>
          <w:sz w:val="24"/>
          <w:szCs w:val="24"/>
          <w:lang w:eastAsia="en-AU"/>
        </w:rPr>
        <w:tab/>
        <w:t>_______________________</w:t>
      </w:r>
      <w:r>
        <w:rPr>
          <w:rFonts w:asciiTheme="minorHAnsi" w:eastAsia="TimesNewRomanPS-BoldMT" w:hAnsiTheme="minorHAnsi" w:cstheme="minorHAnsi"/>
          <w:sz w:val="24"/>
          <w:szCs w:val="24"/>
          <w:lang w:eastAsia="en-AU"/>
        </w:rPr>
        <w:br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</w:r>
      <w:r w:rsidRPr="00FB01E1">
        <w:rPr>
          <w:rFonts w:asciiTheme="minorHAnsi" w:eastAsia="TimesNewRomanPS-BoldMT" w:hAnsiTheme="minorHAnsi" w:cstheme="minorHAnsi"/>
          <w:sz w:val="16"/>
          <w:szCs w:val="16"/>
          <w:lang w:eastAsia="en-AU"/>
        </w:rPr>
        <w:tab/>
        <w:t>(подпись)</w:t>
      </w:r>
    </w:p>
    <w:p w:rsidR="00182CE0" w:rsidRPr="001B234B" w:rsidRDefault="00182CE0" w:rsidP="004832F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4"/>
          <w:szCs w:val="4"/>
        </w:rPr>
      </w:pPr>
    </w:p>
    <w:sectPr w:rsidR="00182CE0" w:rsidRPr="001B234B" w:rsidSect="001B234B">
      <w:headerReference w:type="default" r:id="rId7"/>
      <w:pgSz w:w="11906" w:h="16838"/>
      <w:pgMar w:top="851" w:right="707" w:bottom="709" w:left="1276" w:header="426" w:footer="708" w:gutter="0"/>
      <w:pgBorders w:offsetFrom="page">
        <w:top w:val="none" w:sz="0" w:space="0" w:color="00FF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5D" w:rsidRDefault="00010A5D" w:rsidP="001B234B">
      <w:pPr>
        <w:spacing w:after="0" w:line="240" w:lineRule="auto"/>
      </w:pPr>
      <w:r>
        <w:separator/>
      </w:r>
    </w:p>
  </w:endnote>
  <w:endnote w:type="continuationSeparator" w:id="1">
    <w:p w:rsidR="00010A5D" w:rsidRDefault="00010A5D" w:rsidP="001B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5D" w:rsidRDefault="00010A5D" w:rsidP="001B234B">
      <w:pPr>
        <w:spacing w:after="0" w:line="240" w:lineRule="auto"/>
      </w:pPr>
      <w:r>
        <w:separator/>
      </w:r>
    </w:p>
  </w:footnote>
  <w:footnote w:type="continuationSeparator" w:id="1">
    <w:p w:rsidR="00010A5D" w:rsidRDefault="00010A5D" w:rsidP="001B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4B" w:rsidRPr="00A61EA2" w:rsidRDefault="001B234B" w:rsidP="001B234B">
    <w:pPr>
      <w:pStyle w:val="a5"/>
      <w:jc w:val="right"/>
    </w:pPr>
    <w:r w:rsidRPr="00A61EA2">
      <w:rPr>
        <w:rFonts w:asciiTheme="minorHAnsi" w:hAnsiTheme="minorHAnsi" w:cstheme="minorHAnsi"/>
        <w:bCs/>
        <w:i/>
        <w:iCs/>
        <w:sz w:val="26"/>
        <w:szCs w:val="26"/>
      </w:rPr>
      <w:t xml:space="preserve">ОО </w:t>
    </w:r>
    <w:r w:rsidR="00DF3F2A" w:rsidRPr="00A61EA2">
      <w:rPr>
        <w:rFonts w:asciiTheme="minorHAnsi" w:hAnsiTheme="minorHAnsi" w:cstheme="minorHAnsi"/>
        <w:bCs/>
        <w:i/>
        <w:iCs/>
        <w:sz w:val="26"/>
        <w:szCs w:val="26"/>
      </w:rPr>
      <w:t xml:space="preserve">Белорусская </w:t>
    </w:r>
    <w:r w:rsidR="0008142A" w:rsidRPr="00A61EA2">
      <w:rPr>
        <w:rFonts w:asciiTheme="minorHAnsi" w:hAnsiTheme="minorHAnsi" w:cstheme="minorHAnsi"/>
        <w:bCs/>
        <w:i/>
        <w:iCs/>
        <w:sz w:val="26"/>
        <w:szCs w:val="26"/>
      </w:rPr>
      <w:t>федерация конного спорта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5F9"/>
    <w:multiLevelType w:val="hybridMultilevel"/>
    <w:tmpl w:val="8E5E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84E"/>
    <w:multiLevelType w:val="hybridMultilevel"/>
    <w:tmpl w:val="4BF6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7990"/>
    <w:multiLevelType w:val="hybridMultilevel"/>
    <w:tmpl w:val="7654D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4875"/>
    <w:rsid w:val="00010A5D"/>
    <w:rsid w:val="0008142A"/>
    <w:rsid w:val="000F0194"/>
    <w:rsid w:val="00104B43"/>
    <w:rsid w:val="00120CE0"/>
    <w:rsid w:val="00133404"/>
    <w:rsid w:val="00182CE0"/>
    <w:rsid w:val="001B234B"/>
    <w:rsid w:val="002D0031"/>
    <w:rsid w:val="002E0729"/>
    <w:rsid w:val="002E7246"/>
    <w:rsid w:val="002F2D17"/>
    <w:rsid w:val="003D411F"/>
    <w:rsid w:val="003E78B0"/>
    <w:rsid w:val="00405402"/>
    <w:rsid w:val="004832F3"/>
    <w:rsid w:val="004D5B92"/>
    <w:rsid w:val="005157AE"/>
    <w:rsid w:val="00544644"/>
    <w:rsid w:val="005455D9"/>
    <w:rsid w:val="00546C4D"/>
    <w:rsid w:val="005C5F86"/>
    <w:rsid w:val="006125AD"/>
    <w:rsid w:val="0064232D"/>
    <w:rsid w:val="006E28FD"/>
    <w:rsid w:val="00774875"/>
    <w:rsid w:val="007842FA"/>
    <w:rsid w:val="007F787D"/>
    <w:rsid w:val="008F119F"/>
    <w:rsid w:val="00962A1A"/>
    <w:rsid w:val="00A542BD"/>
    <w:rsid w:val="00A61EA2"/>
    <w:rsid w:val="00AF1C2B"/>
    <w:rsid w:val="00BA2A3A"/>
    <w:rsid w:val="00BB1843"/>
    <w:rsid w:val="00C00CDA"/>
    <w:rsid w:val="00C70BAF"/>
    <w:rsid w:val="00CC644C"/>
    <w:rsid w:val="00CE48FE"/>
    <w:rsid w:val="00D663FA"/>
    <w:rsid w:val="00DF3F2A"/>
    <w:rsid w:val="00E74F9B"/>
    <w:rsid w:val="00ED243D"/>
    <w:rsid w:val="00ED2927"/>
    <w:rsid w:val="00F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2A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qFormat/>
    <w:rsid w:val="002F2D17"/>
    <w:pPr>
      <w:keepNext/>
      <w:tabs>
        <w:tab w:val="left" w:pos="567"/>
      </w:tabs>
      <w:spacing w:before="120" w:after="120" w:line="360" w:lineRule="auto"/>
      <w:ind w:firstLine="567"/>
      <w:outlineLvl w:val="2"/>
    </w:pPr>
    <w:rPr>
      <w:rFonts w:ascii="Arial" w:eastAsia="Times New Roman" w:hAnsi="Arial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D17"/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8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182C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D5B9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34B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semiHidden/>
    <w:unhideWhenUsed/>
    <w:rsid w:val="001B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34B"/>
    <w:rPr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DF3F2A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1962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1653</CharactersWithSpaces>
  <SharedDoc>false</SharedDoc>
  <HLinks>
    <vt:vector size="12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mailto:roubashko@bsu.by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mailto:federation64@mail.ru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</dc:creator>
  <cp:lastModifiedBy>asus-pc</cp:lastModifiedBy>
  <cp:revision>4</cp:revision>
  <cp:lastPrinted>2023-09-03T18:36:00Z</cp:lastPrinted>
  <dcterms:created xsi:type="dcterms:W3CDTF">2023-09-03T18:37:00Z</dcterms:created>
  <dcterms:modified xsi:type="dcterms:W3CDTF">2023-09-03T18:38:00Z</dcterms:modified>
</cp:coreProperties>
</file>